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0CF7" w:rsidRPr="003A0CF7" w:rsidRDefault="003A0CF7" w:rsidP="003A0CF7">
      <w:pPr>
        <w:spacing w:after="0" w:line="240" w:lineRule="auto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:rsidR="003A0CF7" w:rsidRPr="003A0CF7" w:rsidRDefault="003A0CF7" w:rsidP="003A0CF7">
      <w:pPr>
        <w:spacing w:after="0" w:line="240" w:lineRule="auto"/>
        <w:jc w:val="right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:rsidR="003A0CF7" w:rsidRPr="003A0CF7" w:rsidRDefault="003A0CF7" w:rsidP="003A0CF7">
      <w:pPr>
        <w:spacing w:after="0" w:line="240" w:lineRule="auto"/>
        <w:jc w:val="right"/>
        <w:rPr>
          <w:rFonts w:ascii="Tahoma" w:eastAsia="Times New Roman" w:hAnsi="Tahoma" w:cs="Tahoma"/>
          <w:b/>
          <w:sz w:val="20"/>
          <w:szCs w:val="20"/>
          <w:lang w:eastAsia="ru-RU"/>
        </w:rPr>
      </w:pPr>
      <w:r w:rsidRPr="003A0CF7">
        <w:rPr>
          <w:rFonts w:ascii="Tahoma" w:eastAsia="Times New Roman" w:hAnsi="Tahoma" w:cs="Tahoma"/>
          <w:b/>
          <w:sz w:val="20"/>
          <w:szCs w:val="20"/>
          <w:lang w:eastAsia="ru-RU"/>
        </w:rPr>
        <w:t>Приложение №5</w:t>
      </w:r>
    </w:p>
    <w:p w:rsidR="003A0CF7" w:rsidRPr="003A0CF7" w:rsidRDefault="003A0CF7" w:rsidP="003A0CF7">
      <w:pPr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  <w:r w:rsidRPr="003A0CF7">
        <w:rPr>
          <w:rFonts w:ascii="Tahoma" w:eastAsia="Times New Roman" w:hAnsi="Tahoma" w:cs="Tahoma"/>
          <w:sz w:val="20"/>
          <w:szCs w:val="20"/>
          <w:lang w:eastAsia="ru-RU"/>
        </w:rPr>
        <w:t>Форма 1</w:t>
      </w:r>
    </w:p>
    <w:p w:rsidR="003A0CF7" w:rsidRPr="003A0CF7" w:rsidRDefault="003A0CF7" w:rsidP="003A0CF7">
      <w:pPr>
        <w:spacing w:after="12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:rsidR="003A0CF7" w:rsidRPr="003A0CF7" w:rsidRDefault="003A0CF7" w:rsidP="003A0CF7">
      <w:pPr>
        <w:spacing w:after="12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ru-RU"/>
        </w:rPr>
      </w:pPr>
      <w:r w:rsidRPr="003A0CF7">
        <w:rPr>
          <w:rFonts w:ascii="Tahoma" w:eastAsia="Times New Roman" w:hAnsi="Tahoma" w:cs="Tahoma"/>
          <w:b/>
          <w:sz w:val="18"/>
          <w:szCs w:val="18"/>
          <w:lang w:eastAsia="ru-RU"/>
        </w:rPr>
        <w:t>План распределения объемов работ/оказания услуг между участником и третьими лицами</w:t>
      </w:r>
    </w:p>
    <w:p w:rsidR="003A0CF7" w:rsidRPr="003A0CF7" w:rsidRDefault="003A0CF7" w:rsidP="003A0CF7">
      <w:pPr>
        <w:spacing w:after="12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ru-RU"/>
        </w:rPr>
      </w:pPr>
      <w:r w:rsidRPr="003A0CF7">
        <w:rPr>
          <w:rFonts w:ascii="Tahoma" w:eastAsia="Times New Roman" w:hAnsi="Tahoma" w:cs="Tahoma"/>
          <w:b/>
          <w:sz w:val="18"/>
          <w:szCs w:val="18"/>
          <w:lang w:eastAsia="ru-RU"/>
        </w:rPr>
        <w:t xml:space="preserve"> (субподрядчиками, соисполнителями) </w:t>
      </w:r>
    </w:p>
    <w:p w:rsidR="003A0CF7" w:rsidRPr="003A0CF7" w:rsidRDefault="003A0CF7" w:rsidP="003A0CF7">
      <w:pPr>
        <w:spacing w:after="120" w:line="240" w:lineRule="auto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</w:p>
    <w:tbl>
      <w:tblPr>
        <w:tblW w:w="9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7"/>
        <w:gridCol w:w="1940"/>
        <w:gridCol w:w="2399"/>
        <w:gridCol w:w="1456"/>
        <w:gridCol w:w="1722"/>
        <w:gridCol w:w="1325"/>
      </w:tblGrid>
      <w:tr w:rsidR="003A0CF7" w:rsidRPr="003A0CF7" w:rsidTr="003A0CF7">
        <w:trPr>
          <w:cantSplit/>
          <w:trHeight w:val="240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A0CF7" w:rsidRPr="003A0CF7" w:rsidRDefault="003A0CF7" w:rsidP="003A0CF7">
            <w:pPr>
              <w:suppressAutoHyphens/>
              <w:spacing w:after="0" w:line="276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3A0CF7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A0CF7" w:rsidRPr="003A0CF7" w:rsidRDefault="003A0CF7" w:rsidP="003A0CF7">
            <w:pPr>
              <w:suppressAutoHyphens/>
              <w:spacing w:after="0" w:line="276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3A0CF7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Наименование товаров, работ, услуг</w:t>
            </w:r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A0CF7" w:rsidRPr="003A0CF7" w:rsidRDefault="003A0CF7" w:rsidP="003A0CF7">
            <w:pPr>
              <w:suppressAutoHyphens/>
              <w:spacing w:after="0" w:line="276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3A0CF7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Наименование организации, осуществляющих поставку данных товаров, выполняющих данный объем работ, оказывающих данные услуги</w:t>
            </w:r>
          </w:p>
        </w:tc>
        <w:tc>
          <w:tcPr>
            <w:tcW w:w="3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A0CF7" w:rsidRPr="003A0CF7" w:rsidRDefault="003A0CF7" w:rsidP="003A0CF7">
            <w:pPr>
              <w:suppressAutoHyphens/>
              <w:spacing w:after="0" w:line="276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3A0CF7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Стоимость товаров, работ, услуг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A0CF7" w:rsidRPr="003A0CF7" w:rsidRDefault="003A0CF7" w:rsidP="003A0CF7">
            <w:pPr>
              <w:suppressAutoHyphens/>
              <w:spacing w:after="0" w:line="276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3A0CF7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Сроки выполнения (начало и окончание)</w:t>
            </w:r>
          </w:p>
        </w:tc>
      </w:tr>
      <w:tr w:rsidR="003A0CF7" w:rsidRPr="003A0CF7" w:rsidTr="003A0CF7">
        <w:trPr>
          <w:cantSplit/>
          <w:trHeight w:val="15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CF7" w:rsidRPr="003A0CF7" w:rsidRDefault="003A0CF7" w:rsidP="003A0CF7">
            <w:pPr>
              <w:suppressAutoHyphen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CF7" w:rsidRPr="003A0CF7" w:rsidRDefault="003A0CF7" w:rsidP="003A0CF7">
            <w:pPr>
              <w:suppressAutoHyphen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CF7" w:rsidRPr="003A0CF7" w:rsidRDefault="003A0CF7" w:rsidP="003A0CF7">
            <w:pPr>
              <w:suppressAutoHyphen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A0CF7" w:rsidRPr="003A0CF7" w:rsidRDefault="003A0CF7" w:rsidP="003A0CF7">
            <w:pPr>
              <w:suppressAutoHyphens/>
              <w:spacing w:after="0" w:line="276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3A0CF7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в денежном выражении, руб. (без НДС)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A0CF7" w:rsidRPr="003A0CF7" w:rsidRDefault="003A0CF7" w:rsidP="003A0CF7">
            <w:pPr>
              <w:suppressAutoHyphens/>
              <w:spacing w:after="0" w:line="276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3A0CF7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в % от общей цены договора предложенной участником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CF7" w:rsidRPr="003A0CF7" w:rsidRDefault="003A0CF7" w:rsidP="003A0CF7">
            <w:pPr>
              <w:suppressAutoHyphen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3A0CF7" w:rsidRPr="003A0CF7" w:rsidTr="003A0CF7">
        <w:trPr>
          <w:trHeight w:val="44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F7" w:rsidRPr="003A0CF7" w:rsidRDefault="003A0CF7" w:rsidP="003A0CF7">
            <w:pPr>
              <w:suppressAutoHyphens/>
              <w:autoSpaceDN w:val="0"/>
              <w:spacing w:before="120" w:after="120" w:line="276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3A0CF7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F7" w:rsidRPr="003A0CF7" w:rsidRDefault="003A0CF7" w:rsidP="003A0CF7">
            <w:pPr>
              <w:suppressAutoHyphens/>
              <w:spacing w:after="0" w:line="276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F7" w:rsidRPr="003A0CF7" w:rsidRDefault="003A0CF7" w:rsidP="003A0CF7">
            <w:pPr>
              <w:suppressAutoHyphens/>
              <w:spacing w:after="0" w:line="276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F7" w:rsidRPr="003A0CF7" w:rsidRDefault="003A0CF7" w:rsidP="003A0CF7">
            <w:pPr>
              <w:suppressAutoHyphens/>
              <w:spacing w:after="0" w:line="276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F7" w:rsidRPr="003A0CF7" w:rsidRDefault="003A0CF7" w:rsidP="003A0CF7">
            <w:pPr>
              <w:suppressAutoHyphens/>
              <w:spacing w:after="0" w:line="276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F7" w:rsidRPr="003A0CF7" w:rsidRDefault="003A0CF7" w:rsidP="003A0CF7">
            <w:pPr>
              <w:suppressAutoHyphens/>
              <w:spacing w:after="0" w:line="276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3A0CF7" w:rsidRPr="003A0CF7" w:rsidTr="003A0CF7">
        <w:trPr>
          <w:trHeight w:val="48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F7" w:rsidRPr="003A0CF7" w:rsidRDefault="003A0CF7" w:rsidP="003A0CF7">
            <w:pPr>
              <w:suppressAutoHyphens/>
              <w:autoSpaceDN w:val="0"/>
              <w:spacing w:before="120" w:after="120" w:line="276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3A0CF7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F7" w:rsidRPr="003A0CF7" w:rsidRDefault="003A0CF7" w:rsidP="003A0CF7">
            <w:pPr>
              <w:suppressAutoHyphens/>
              <w:spacing w:after="0" w:line="276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F7" w:rsidRPr="003A0CF7" w:rsidRDefault="003A0CF7" w:rsidP="003A0CF7">
            <w:pPr>
              <w:suppressAutoHyphens/>
              <w:spacing w:after="0" w:line="276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F7" w:rsidRPr="003A0CF7" w:rsidRDefault="003A0CF7" w:rsidP="003A0CF7">
            <w:pPr>
              <w:suppressAutoHyphens/>
              <w:spacing w:after="0" w:line="276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F7" w:rsidRPr="003A0CF7" w:rsidRDefault="003A0CF7" w:rsidP="003A0CF7">
            <w:pPr>
              <w:suppressAutoHyphens/>
              <w:spacing w:after="0" w:line="276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F7" w:rsidRPr="003A0CF7" w:rsidRDefault="003A0CF7" w:rsidP="003A0CF7">
            <w:pPr>
              <w:suppressAutoHyphens/>
              <w:spacing w:after="0" w:line="276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3A0CF7" w:rsidRPr="003A0CF7" w:rsidTr="003A0CF7">
        <w:trPr>
          <w:trHeight w:val="48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F7" w:rsidRPr="003A0CF7" w:rsidRDefault="003A0CF7" w:rsidP="003A0CF7">
            <w:pPr>
              <w:suppressAutoHyphens/>
              <w:autoSpaceDN w:val="0"/>
              <w:spacing w:before="120" w:after="120" w:line="276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3A0CF7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F7" w:rsidRPr="003A0CF7" w:rsidRDefault="003A0CF7" w:rsidP="003A0CF7">
            <w:pPr>
              <w:suppressAutoHyphens/>
              <w:spacing w:after="0" w:line="276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F7" w:rsidRPr="003A0CF7" w:rsidRDefault="003A0CF7" w:rsidP="003A0CF7">
            <w:pPr>
              <w:suppressAutoHyphens/>
              <w:spacing w:after="0" w:line="276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F7" w:rsidRPr="003A0CF7" w:rsidRDefault="003A0CF7" w:rsidP="003A0CF7">
            <w:pPr>
              <w:suppressAutoHyphens/>
              <w:spacing w:after="0" w:line="276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F7" w:rsidRPr="003A0CF7" w:rsidRDefault="003A0CF7" w:rsidP="003A0CF7">
            <w:pPr>
              <w:suppressAutoHyphens/>
              <w:spacing w:after="0" w:line="276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F7" w:rsidRPr="003A0CF7" w:rsidRDefault="003A0CF7" w:rsidP="003A0CF7">
            <w:pPr>
              <w:suppressAutoHyphens/>
              <w:spacing w:after="0" w:line="276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3A0CF7" w:rsidRPr="003A0CF7" w:rsidTr="003A0CF7">
        <w:trPr>
          <w:trHeight w:val="49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F7" w:rsidRPr="003A0CF7" w:rsidRDefault="003A0CF7" w:rsidP="003A0CF7">
            <w:pPr>
              <w:suppressAutoHyphens/>
              <w:autoSpaceDN w:val="0"/>
              <w:spacing w:before="120" w:after="120" w:line="276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3A0CF7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F7" w:rsidRPr="003A0CF7" w:rsidRDefault="003A0CF7" w:rsidP="003A0CF7">
            <w:pPr>
              <w:suppressAutoHyphens/>
              <w:spacing w:after="0" w:line="276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F7" w:rsidRPr="003A0CF7" w:rsidRDefault="003A0CF7" w:rsidP="003A0CF7">
            <w:pPr>
              <w:suppressAutoHyphens/>
              <w:spacing w:after="0" w:line="276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F7" w:rsidRPr="003A0CF7" w:rsidRDefault="003A0CF7" w:rsidP="003A0CF7">
            <w:pPr>
              <w:suppressAutoHyphens/>
              <w:spacing w:after="0" w:line="276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F7" w:rsidRPr="003A0CF7" w:rsidRDefault="003A0CF7" w:rsidP="003A0CF7">
            <w:pPr>
              <w:suppressAutoHyphens/>
              <w:spacing w:after="0" w:line="276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F7" w:rsidRPr="003A0CF7" w:rsidRDefault="003A0CF7" w:rsidP="003A0CF7">
            <w:pPr>
              <w:suppressAutoHyphens/>
              <w:spacing w:after="0" w:line="276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3A0CF7" w:rsidRPr="003A0CF7" w:rsidTr="003A0CF7">
        <w:trPr>
          <w:trHeight w:val="240"/>
        </w:trPr>
        <w:tc>
          <w:tcPr>
            <w:tcW w:w="4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CF7" w:rsidRPr="003A0CF7" w:rsidRDefault="003A0CF7" w:rsidP="003A0CF7">
            <w:pPr>
              <w:suppressAutoHyphens/>
              <w:spacing w:after="0" w:line="276" w:lineRule="auto"/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</w:pPr>
            <w:r w:rsidRPr="003A0CF7"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  <w:t>ИТОГО ПО ДОГОВОРУ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F7" w:rsidRPr="003A0CF7" w:rsidRDefault="003A0CF7" w:rsidP="003A0CF7">
            <w:pPr>
              <w:suppressAutoHyphens/>
              <w:spacing w:after="0" w:line="276" w:lineRule="auto"/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CF7" w:rsidRPr="003A0CF7" w:rsidRDefault="003A0CF7" w:rsidP="003A0CF7">
            <w:pPr>
              <w:suppressAutoHyphens/>
              <w:spacing w:after="0" w:line="276" w:lineRule="auto"/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</w:pPr>
            <w:r w:rsidRPr="003A0CF7"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CF7" w:rsidRPr="003A0CF7" w:rsidRDefault="003A0CF7" w:rsidP="003A0CF7">
            <w:pPr>
              <w:suppressAutoHyphens/>
              <w:spacing w:after="0" w:line="276" w:lineRule="auto"/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</w:pPr>
            <w:r w:rsidRPr="003A0CF7"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  <w:t>Х</w:t>
            </w:r>
          </w:p>
        </w:tc>
      </w:tr>
    </w:tbl>
    <w:p w:rsidR="003A0CF7" w:rsidRPr="003A0CF7" w:rsidRDefault="003A0CF7" w:rsidP="003A0CF7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</w:p>
    <w:p w:rsidR="003A0CF7" w:rsidRPr="003A0CF7" w:rsidRDefault="003A0CF7" w:rsidP="003A0CF7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</w:p>
    <w:p w:rsidR="003A0CF7" w:rsidRPr="003A0CF7" w:rsidRDefault="003A0CF7" w:rsidP="003A0CF7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</w:p>
    <w:p w:rsidR="003A0CF7" w:rsidRPr="003A0CF7" w:rsidRDefault="003A0CF7" w:rsidP="003A0CF7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3A0CF7">
        <w:rPr>
          <w:rFonts w:ascii="Tahoma" w:eastAsia="Times New Roman" w:hAnsi="Tahoma" w:cs="Tahoma"/>
          <w:sz w:val="18"/>
          <w:szCs w:val="18"/>
          <w:lang w:eastAsia="ru-RU"/>
        </w:rPr>
        <w:t>Должность</w:t>
      </w:r>
    </w:p>
    <w:p w:rsidR="003A0CF7" w:rsidRPr="003A0CF7" w:rsidRDefault="003A0CF7" w:rsidP="003A0CF7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3A0CF7">
        <w:rPr>
          <w:rFonts w:ascii="Tahoma" w:eastAsia="Times New Roman" w:hAnsi="Tahoma" w:cs="Tahoma"/>
          <w:sz w:val="18"/>
          <w:szCs w:val="18"/>
          <w:lang w:eastAsia="ru-RU"/>
        </w:rPr>
        <w:t>Наименование организации</w:t>
      </w:r>
      <w:r w:rsidRPr="003A0CF7">
        <w:rPr>
          <w:rFonts w:ascii="Tahoma" w:eastAsia="Times New Roman" w:hAnsi="Tahoma" w:cs="Tahoma"/>
          <w:sz w:val="18"/>
          <w:szCs w:val="18"/>
          <w:lang w:eastAsia="ru-RU"/>
        </w:rPr>
        <w:tab/>
      </w:r>
      <w:r w:rsidRPr="003A0CF7">
        <w:rPr>
          <w:rFonts w:ascii="Tahoma" w:eastAsia="Times New Roman" w:hAnsi="Tahoma" w:cs="Tahoma"/>
          <w:sz w:val="18"/>
          <w:szCs w:val="18"/>
          <w:lang w:eastAsia="ru-RU"/>
        </w:rPr>
        <w:tab/>
      </w:r>
      <w:r w:rsidRPr="003A0CF7">
        <w:rPr>
          <w:rFonts w:ascii="Tahoma" w:eastAsia="Times New Roman" w:hAnsi="Tahoma" w:cs="Tahoma"/>
          <w:sz w:val="18"/>
          <w:szCs w:val="18"/>
          <w:lang w:eastAsia="ru-RU"/>
        </w:rPr>
        <w:tab/>
        <w:t xml:space="preserve"> </w:t>
      </w:r>
      <w:r w:rsidRPr="003A0CF7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>(подпись)</w:t>
      </w:r>
      <w:r w:rsidRPr="003A0CF7">
        <w:rPr>
          <w:rFonts w:ascii="Tahoma" w:eastAsia="Times New Roman" w:hAnsi="Tahoma" w:cs="Tahoma"/>
          <w:sz w:val="18"/>
          <w:szCs w:val="18"/>
          <w:lang w:eastAsia="ru-RU"/>
        </w:rPr>
        <w:tab/>
      </w:r>
      <w:r w:rsidRPr="003A0CF7">
        <w:rPr>
          <w:rFonts w:ascii="Tahoma" w:eastAsia="Times New Roman" w:hAnsi="Tahoma" w:cs="Tahoma"/>
          <w:sz w:val="18"/>
          <w:szCs w:val="18"/>
          <w:lang w:eastAsia="ru-RU"/>
        </w:rPr>
        <w:tab/>
      </w:r>
      <w:r w:rsidRPr="003A0CF7">
        <w:rPr>
          <w:rFonts w:ascii="Tahoma" w:eastAsia="Times New Roman" w:hAnsi="Tahoma" w:cs="Tahoma"/>
          <w:sz w:val="18"/>
          <w:szCs w:val="18"/>
          <w:lang w:eastAsia="ru-RU"/>
        </w:rPr>
        <w:tab/>
      </w:r>
      <w:r w:rsidRPr="003A0CF7">
        <w:rPr>
          <w:rFonts w:ascii="Tahoma" w:eastAsia="Times New Roman" w:hAnsi="Tahoma" w:cs="Tahoma"/>
          <w:sz w:val="18"/>
          <w:szCs w:val="18"/>
          <w:lang w:eastAsia="ru-RU"/>
        </w:rPr>
        <w:tab/>
        <w:t>Ф.И.О.</w:t>
      </w:r>
    </w:p>
    <w:p w:rsidR="003A0CF7" w:rsidRPr="003A0CF7" w:rsidRDefault="003A0CF7" w:rsidP="003A0CF7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3A0CF7">
        <w:rPr>
          <w:rFonts w:ascii="Tahoma" w:eastAsia="Times New Roman" w:hAnsi="Tahoma" w:cs="Tahoma"/>
          <w:sz w:val="18"/>
          <w:szCs w:val="18"/>
          <w:lang w:eastAsia="ru-RU"/>
        </w:rPr>
        <w:t xml:space="preserve">М.П. </w:t>
      </w:r>
    </w:p>
    <w:p w:rsidR="003A0CF7" w:rsidRPr="003A0CF7" w:rsidRDefault="003A0CF7" w:rsidP="003A0CF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A0CF7" w:rsidRPr="003A0CF7" w:rsidRDefault="003A0CF7" w:rsidP="003A0CF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A0CF7" w:rsidRPr="003A0CF7" w:rsidRDefault="003A0CF7" w:rsidP="003A0CF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A0CF7" w:rsidRPr="003A0CF7" w:rsidRDefault="003A0CF7" w:rsidP="003A0CF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A0CF7" w:rsidRPr="003A0CF7" w:rsidRDefault="003A0CF7" w:rsidP="003A0CF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A0CF7" w:rsidRPr="003A0CF7" w:rsidRDefault="003A0CF7" w:rsidP="003A0CF7">
      <w:pPr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3A0CF7" w:rsidRPr="003A0CF7" w:rsidRDefault="003A0CF7" w:rsidP="003A0CF7">
      <w:pPr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  <w:bookmarkStart w:id="0" w:name="_GoBack"/>
      <w:bookmarkEnd w:id="0"/>
    </w:p>
    <w:p w:rsidR="003A0CF7" w:rsidRPr="003A0CF7" w:rsidRDefault="003A0CF7" w:rsidP="003A0CF7">
      <w:pPr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3A0CF7" w:rsidRPr="003A0CF7" w:rsidRDefault="003A0CF7" w:rsidP="003A0CF7">
      <w:pPr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3A0CF7" w:rsidRPr="003A0CF7" w:rsidRDefault="003A0CF7" w:rsidP="003A0CF7">
      <w:pPr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E21C4B" w:rsidRPr="003F7EB4" w:rsidRDefault="002B13D9" w:rsidP="00E21C4B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К </w:t>
      </w:r>
      <w:r w:rsidRPr="00FD5E71">
        <w:rPr>
          <w:rFonts w:ascii="Tahoma" w:eastAsia="Times New Roman" w:hAnsi="Tahoma" w:cs="Tahoma"/>
          <w:sz w:val="20"/>
          <w:szCs w:val="20"/>
          <w:lang w:eastAsia="ru-RU"/>
        </w:rPr>
        <w:t>Плану должны быть приложены</w:t>
      </w:r>
      <w:r w:rsidR="00EF2453">
        <w:rPr>
          <w:rFonts w:ascii="Tahoma" w:eastAsia="Times New Roman" w:hAnsi="Tahoma" w:cs="Tahoma"/>
          <w:sz w:val="20"/>
          <w:szCs w:val="20"/>
          <w:lang w:eastAsia="ru-RU"/>
        </w:rPr>
        <w:t>:</w:t>
      </w:r>
    </w:p>
    <w:p w:rsidR="002B13D9" w:rsidRPr="00FD5E71" w:rsidRDefault="00EF2453" w:rsidP="00EF2453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-</w:t>
      </w:r>
      <w:r w:rsidR="002B13D9" w:rsidRPr="00FD5E71">
        <w:rPr>
          <w:rFonts w:ascii="Tahoma" w:eastAsia="Times New Roman" w:hAnsi="Tahoma" w:cs="Tahoma"/>
          <w:sz w:val="20"/>
          <w:szCs w:val="20"/>
          <w:lang w:eastAsia="ru-RU"/>
        </w:rPr>
        <w:t xml:space="preserve"> копии договоров (в том числе, предварительных и/или под отлагательным условием) с привлекаемыми субподрядчиками с указанием перечня, объема и сроков поставки товаров, выполнения работ, оказания услуг, возлагаемых на субподрядчиков согласно </w:t>
      </w:r>
      <w:proofErr w:type="gramStart"/>
      <w:r w:rsidR="002B13D9" w:rsidRPr="00FD5E71">
        <w:rPr>
          <w:rFonts w:ascii="Tahoma" w:eastAsia="Times New Roman" w:hAnsi="Tahoma" w:cs="Tahoma"/>
          <w:sz w:val="20"/>
          <w:szCs w:val="20"/>
          <w:lang w:eastAsia="ru-RU"/>
        </w:rPr>
        <w:t>заявке</w:t>
      </w:r>
      <w:proofErr w:type="gramEnd"/>
      <w:r w:rsidR="002B13D9" w:rsidRPr="00FD5E71">
        <w:rPr>
          <w:rFonts w:ascii="Tahoma" w:eastAsia="Times New Roman" w:hAnsi="Tahoma" w:cs="Tahoma"/>
          <w:sz w:val="20"/>
          <w:szCs w:val="20"/>
          <w:lang w:eastAsia="ru-RU"/>
        </w:rPr>
        <w:t xml:space="preserve"> на участие в закупочной процедуре.</w:t>
      </w:r>
    </w:p>
    <w:p w:rsidR="003A0CF7" w:rsidRPr="003A0CF7" w:rsidRDefault="003A0CF7" w:rsidP="003A0CF7">
      <w:pPr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3A0CF7" w:rsidRPr="003A0CF7" w:rsidRDefault="003A0CF7" w:rsidP="003A0CF7">
      <w:pPr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3A0CF7" w:rsidRPr="008122ED" w:rsidRDefault="008122ED" w:rsidP="003A0CF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zh-CN"/>
        </w:rPr>
      </w:pPr>
      <w:r w:rsidRPr="008122ED">
        <w:rPr>
          <w:rFonts w:cs="Tahoma"/>
          <w:b/>
          <w:color w:val="FF0000"/>
        </w:rPr>
        <w:t>План заполняется и предоставляется как в случае привлечения Участником закупки третьих лиц, так и в случае выполнения полного объема работ собственными силами; в последнем случае в данной форме отражается, что третьи лица не планируются к привлечению к исполнению обязательств по договору</w:t>
      </w:r>
      <w:r>
        <w:rPr>
          <w:rFonts w:cs="Tahoma"/>
          <w:b/>
          <w:color w:val="FF0000"/>
        </w:rPr>
        <w:t>.</w:t>
      </w:r>
    </w:p>
    <w:sectPr w:rsidR="003A0CF7" w:rsidRPr="008122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6B0"/>
    <w:rsid w:val="002B13D9"/>
    <w:rsid w:val="003A0CF7"/>
    <w:rsid w:val="003F7EB4"/>
    <w:rsid w:val="006E3723"/>
    <w:rsid w:val="007C168A"/>
    <w:rsid w:val="008122ED"/>
    <w:rsid w:val="008D26B0"/>
    <w:rsid w:val="00D31140"/>
    <w:rsid w:val="00E21C4B"/>
    <w:rsid w:val="00E73401"/>
    <w:rsid w:val="00EF2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C5B33"/>
  <w15:chartTrackingRefBased/>
  <w15:docId w15:val="{17B68878-2A0F-4CDD-AACC-115747535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182</Words>
  <Characters>1043</Characters>
  <Application>Microsoft Office Word</Application>
  <DocSecurity>0</DocSecurity>
  <Lines>8</Lines>
  <Paragraphs>2</Paragraphs>
  <ScaleCrop>false</ScaleCrop>
  <Company>НорНикель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Герасина Екатерина Андреевна</dc:creator>
  <cp:keywords/>
  <dc:description/>
  <cp:lastModifiedBy>Кузнецов Дмитрий Сергеевич</cp:lastModifiedBy>
  <cp:revision>10</cp:revision>
  <dcterms:created xsi:type="dcterms:W3CDTF">2023-07-18T08:53:00Z</dcterms:created>
  <dcterms:modified xsi:type="dcterms:W3CDTF">2025-01-23T13:12:00Z</dcterms:modified>
</cp:coreProperties>
</file>